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AC" w:rsidRPr="00040FAC" w:rsidRDefault="00040FAC" w:rsidP="00040FAC">
      <w:pPr>
        <w:pStyle w:val="a3"/>
        <w:rPr>
          <w:b w:val="0"/>
          <w:sz w:val="24"/>
        </w:rPr>
      </w:pPr>
      <w:r w:rsidRPr="00040FAC">
        <w:rPr>
          <w:b w:val="0"/>
          <w:sz w:val="24"/>
        </w:rPr>
        <w:t>Муниципальное казенное общеобразовательное учреждение основная общеобразовательная школа с. Николаевка  Михайловского муниципального района</w:t>
      </w:r>
    </w:p>
    <w:p w:rsidR="00040FAC" w:rsidRPr="00040FAC" w:rsidRDefault="00040FAC" w:rsidP="00040FA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2A2A2A"/>
          <w:sz w:val="24"/>
          <w:szCs w:val="24"/>
        </w:rPr>
      </w:pPr>
      <w:r w:rsidRPr="00040FAC">
        <w:rPr>
          <w:rFonts w:ascii="Times New Roman" w:hAnsi="Times New Roman" w:cs="Times New Roman"/>
          <w:bCs/>
          <w:iCs/>
          <w:color w:val="2A2A2A"/>
          <w:sz w:val="24"/>
          <w:szCs w:val="24"/>
        </w:rPr>
        <w:t xml:space="preserve">                         </w:t>
      </w:r>
    </w:p>
    <w:p w:rsidR="00D36E6F" w:rsidRPr="00D2473D" w:rsidRDefault="00D36E6F" w:rsidP="00D36E6F">
      <w:pPr>
        <w:ind w:firstLine="567"/>
      </w:pPr>
    </w:p>
    <w:p w:rsidR="00D36E6F" w:rsidRPr="00D2473D" w:rsidRDefault="00D36E6F" w:rsidP="00D36E6F">
      <w:pPr>
        <w:pStyle w:val="a9"/>
        <w:rPr>
          <w:rFonts w:ascii="Times New Roman" w:hAnsi="Times New Roman"/>
          <w:b/>
          <w:sz w:val="24"/>
          <w:szCs w:val="24"/>
        </w:rPr>
      </w:pPr>
      <w:r w:rsidRPr="00D2473D">
        <w:rPr>
          <w:rFonts w:ascii="Times New Roman" w:hAnsi="Times New Roman"/>
          <w:b/>
          <w:sz w:val="24"/>
          <w:szCs w:val="24"/>
        </w:rPr>
        <w:t>ПРИНЯТО</w:t>
      </w:r>
      <w:r w:rsidRPr="00D2473D">
        <w:rPr>
          <w:rFonts w:ascii="Times New Roman" w:hAnsi="Times New Roman"/>
          <w:b/>
          <w:sz w:val="24"/>
          <w:szCs w:val="24"/>
        </w:rPr>
        <w:tab/>
      </w:r>
      <w:r w:rsidRPr="00D2473D">
        <w:rPr>
          <w:rFonts w:ascii="Times New Roman" w:hAnsi="Times New Roman"/>
          <w:b/>
          <w:sz w:val="24"/>
          <w:szCs w:val="24"/>
        </w:rPr>
        <w:tab/>
      </w:r>
      <w:r w:rsidRPr="00D2473D">
        <w:rPr>
          <w:rFonts w:ascii="Times New Roman" w:hAnsi="Times New Roman"/>
          <w:b/>
          <w:sz w:val="24"/>
          <w:szCs w:val="24"/>
        </w:rPr>
        <w:tab/>
      </w:r>
      <w:r w:rsidRPr="00D2473D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УТВЕРЖДАЮ</w:t>
      </w:r>
    </w:p>
    <w:p w:rsidR="00D36E6F" w:rsidRPr="00D2473D" w:rsidRDefault="00D36E6F" w:rsidP="00D36E6F">
      <w:pPr>
        <w:pStyle w:val="a9"/>
        <w:rPr>
          <w:rFonts w:ascii="Times New Roman" w:hAnsi="Times New Roman"/>
          <w:sz w:val="24"/>
          <w:szCs w:val="24"/>
        </w:rPr>
      </w:pPr>
      <w:r w:rsidRPr="00D2473D">
        <w:rPr>
          <w:rFonts w:ascii="Times New Roman" w:hAnsi="Times New Roman"/>
          <w:sz w:val="24"/>
          <w:szCs w:val="24"/>
        </w:rPr>
        <w:t>на общем собрании   трудового коллектива      Директор М</w:t>
      </w:r>
      <w:r w:rsidR="00040FAC">
        <w:rPr>
          <w:rFonts w:ascii="Times New Roman" w:hAnsi="Times New Roman"/>
          <w:sz w:val="24"/>
          <w:szCs w:val="24"/>
        </w:rPr>
        <w:t>К</w:t>
      </w:r>
      <w:r w:rsidR="008728DA">
        <w:rPr>
          <w:rFonts w:ascii="Times New Roman" w:hAnsi="Times New Roman"/>
          <w:sz w:val="24"/>
          <w:szCs w:val="24"/>
        </w:rPr>
        <w:t>ОУ  ООШ с</w:t>
      </w:r>
      <w:proofErr w:type="gramStart"/>
      <w:r w:rsidR="008728DA">
        <w:rPr>
          <w:rFonts w:ascii="Times New Roman" w:hAnsi="Times New Roman"/>
          <w:sz w:val="24"/>
          <w:szCs w:val="24"/>
        </w:rPr>
        <w:t>.Н</w:t>
      </w:r>
      <w:proofErr w:type="gramEnd"/>
      <w:r w:rsidR="008728DA">
        <w:rPr>
          <w:rFonts w:ascii="Times New Roman" w:hAnsi="Times New Roman"/>
          <w:sz w:val="24"/>
          <w:szCs w:val="24"/>
        </w:rPr>
        <w:t>иколаевка</w:t>
      </w:r>
    </w:p>
    <w:p w:rsidR="008728DA" w:rsidRDefault="00D36E6F" w:rsidP="00D36E6F">
      <w:pPr>
        <w:pStyle w:val="a9"/>
        <w:rPr>
          <w:rFonts w:ascii="Times New Roman" w:hAnsi="Times New Roman"/>
          <w:sz w:val="24"/>
          <w:szCs w:val="24"/>
        </w:rPr>
      </w:pPr>
      <w:r w:rsidRPr="00D2473D">
        <w:rPr>
          <w:rFonts w:ascii="Times New Roman" w:hAnsi="Times New Roman"/>
          <w:sz w:val="24"/>
          <w:szCs w:val="24"/>
        </w:rPr>
        <w:t xml:space="preserve">Протокол № 1      </w:t>
      </w:r>
      <w:r w:rsidRPr="00D2473D">
        <w:rPr>
          <w:rFonts w:ascii="Times New Roman" w:hAnsi="Times New Roman"/>
          <w:sz w:val="24"/>
          <w:szCs w:val="24"/>
        </w:rPr>
        <w:tab/>
      </w:r>
      <w:r w:rsidRPr="00D2473D">
        <w:rPr>
          <w:rFonts w:ascii="Times New Roman" w:hAnsi="Times New Roman"/>
          <w:sz w:val="24"/>
          <w:szCs w:val="24"/>
        </w:rPr>
        <w:tab/>
        <w:t xml:space="preserve">                                        __________ </w:t>
      </w:r>
      <w:r w:rsidR="008728DA">
        <w:rPr>
          <w:rFonts w:ascii="Times New Roman" w:hAnsi="Times New Roman"/>
          <w:sz w:val="24"/>
          <w:szCs w:val="24"/>
        </w:rPr>
        <w:t>О.П. Абрамович</w:t>
      </w:r>
    </w:p>
    <w:p w:rsidR="00D36E6F" w:rsidRPr="00D2473D" w:rsidRDefault="00D36E6F" w:rsidP="00D36E6F">
      <w:pPr>
        <w:pStyle w:val="a9"/>
        <w:rPr>
          <w:rFonts w:ascii="Times New Roman" w:hAnsi="Times New Roman"/>
          <w:sz w:val="24"/>
          <w:szCs w:val="24"/>
        </w:rPr>
      </w:pPr>
      <w:r w:rsidRPr="00040FAC">
        <w:rPr>
          <w:rFonts w:ascii="Times New Roman" w:hAnsi="Times New Roman"/>
          <w:sz w:val="24"/>
          <w:szCs w:val="24"/>
        </w:rPr>
        <w:t xml:space="preserve">от </w:t>
      </w:r>
      <w:r w:rsidR="00040FAC" w:rsidRPr="00040FAC">
        <w:rPr>
          <w:rFonts w:ascii="Times New Roman" w:hAnsi="Times New Roman"/>
          <w:color w:val="000000"/>
          <w:spacing w:val="5"/>
          <w:sz w:val="24"/>
          <w:szCs w:val="24"/>
        </w:rPr>
        <w:t>29.08.2014г</w:t>
      </w:r>
      <w:r w:rsidRPr="00040FAC">
        <w:rPr>
          <w:rFonts w:ascii="Times New Roman" w:hAnsi="Times New Roman"/>
          <w:sz w:val="24"/>
          <w:szCs w:val="24"/>
        </w:rPr>
        <w:tab/>
      </w:r>
      <w:r w:rsidRPr="00040FAC">
        <w:rPr>
          <w:rFonts w:ascii="Times New Roman" w:hAnsi="Times New Roman"/>
          <w:sz w:val="24"/>
          <w:szCs w:val="24"/>
        </w:rPr>
        <w:tab/>
      </w:r>
      <w:r w:rsidRPr="00040FAC">
        <w:rPr>
          <w:rFonts w:ascii="Times New Roman" w:hAnsi="Times New Roman"/>
          <w:sz w:val="24"/>
          <w:szCs w:val="24"/>
        </w:rPr>
        <w:tab/>
        <w:t xml:space="preserve">    </w:t>
      </w:r>
      <w:r w:rsidR="00040FAC" w:rsidRPr="00040FAC">
        <w:rPr>
          <w:rFonts w:ascii="Times New Roman" w:hAnsi="Times New Roman"/>
          <w:sz w:val="24"/>
          <w:szCs w:val="24"/>
        </w:rPr>
        <w:t xml:space="preserve">                     Приказ № 36-А от </w:t>
      </w:r>
      <w:r w:rsidR="00040FAC" w:rsidRPr="00040FAC">
        <w:rPr>
          <w:rFonts w:ascii="Times New Roman" w:hAnsi="Times New Roman"/>
          <w:color w:val="000000"/>
          <w:spacing w:val="5"/>
          <w:sz w:val="24"/>
          <w:szCs w:val="24"/>
        </w:rPr>
        <w:t>29.08.2014г</w:t>
      </w:r>
    </w:p>
    <w:p w:rsidR="00D36E6F" w:rsidRPr="00D2473D" w:rsidRDefault="00D36E6F" w:rsidP="00D36E6F">
      <w:pPr>
        <w:pStyle w:val="a3"/>
        <w:ind w:firstLine="567"/>
        <w:rPr>
          <w:sz w:val="24"/>
        </w:rPr>
      </w:pPr>
    </w:p>
    <w:p w:rsidR="00D36E6F" w:rsidRPr="00D2473D" w:rsidRDefault="00D36E6F" w:rsidP="00D36E6F">
      <w:pPr>
        <w:pStyle w:val="a3"/>
        <w:ind w:firstLine="567"/>
        <w:rPr>
          <w:sz w:val="24"/>
        </w:rPr>
      </w:pPr>
    </w:p>
    <w:p w:rsidR="00D36E6F" w:rsidRPr="00D2473D" w:rsidRDefault="00D36E6F" w:rsidP="00D36E6F">
      <w:pPr>
        <w:pStyle w:val="a3"/>
        <w:ind w:firstLine="567"/>
        <w:rPr>
          <w:sz w:val="24"/>
        </w:rPr>
      </w:pPr>
    </w:p>
    <w:p w:rsidR="00D36E6F" w:rsidRPr="00D2473D" w:rsidRDefault="00D36E6F" w:rsidP="00D36E6F">
      <w:pPr>
        <w:pStyle w:val="a3"/>
        <w:jc w:val="left"/>
        <w:rPr>
          <w:sz w:val="24"/>
        </w:rPr>
      </w:pPr>
      <w:r w:rsidRPr="00D2473D">
        <w:rPr>
          <w:sz w:val="24"/>
        </w:rPr>
        <w:t>СОГЛАСОВАНО</w:t>
      </w:r>
    </w:p>
    <w:p w:rsidR="00D36E6F" w:rsidRPr="00D2473D" w:rsidRDefault="00D36E6F" w:rsidP="00D36E6F">
      <w:pPr>
        <w:pStyle w:val="a3"/>
        <w:jc w:val="left"/>
        <w:rPr>
          <w:b w:val="0"/>
          <w:sz w:val="24"/>
        </w:rPr>
      </w:pPr>
      <w:r w:rsidRPr="00D2473D">
        <w:rPr>
          <w:b w:val="0"/>
          <w:sz w:val="24"/>
        </w:rPr>
        <w:t>Председатель профкома</w:t>
      </w:r>
    </w:p>
    <w:p w:rsidR="00D36E6F" w:rsidRPr="00D2473D" w:rsidRDefault="008728DA" w:rsidP="00D36E6F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______________ В. П. Мокроусова</w:t>
      </w:r>
    </w:p>
    <w:p w:rsidR="00D36E6F" w:rsidRPr="00D2473D" w:rsidRDefault="00D36E6F" w:rsidP="00D36E6F">
      <w:pPr>
        <w:pStyle w:val="a3"/>
        <w:ind w:firstLine="567"/>
        <w:rPr>
          <w:sz w:val="24"/>
        </w:rPr>
      </w:pPr>
    </w:p>
    <w:p w:rsidR="00D36E6F" w:rsidRPr="00D2473D" w:rsidRDefault="00D36E6F" w:rsidP="00D36E6F">
      <w:pPr>
        <w:pStyle w:val="a3"/>
        <w:ind w:firstLine="567"/>
        <w:rPr>
          <w:sz w:val="24"/>
        </w:rPr>
      </w:pPr>
    </w:p>
    <w:p w:rsidR="00D36E6F" w:rsidRPr="00D2473D" w:rsidRDefault="00D36E6F" w:rsidP="00D36E6F">
      <w:pPr>
        <w:pStyle w:val="a3"/>
        <w:ind w:firstLine="567"/>
        <w:rPr>
          <w:sz w:val="24"/>
        </w:rPr>
      </w:pPr>
    </w:p>
    <w:p w:rsidR="00D36E6F" w:rsidRPr="00D2473D" w:rsidRDefault="00D36E6F" w:rsidP="00D36E6F">
      <w:pPr>
        <w:pStyle w:val="a3"/>
        <w:ind w:firstLine="567"/>
        <w:rPr>
          <w:sz w:val="24"/>
        </w:rPr>
      </w:pPr>
    </w:p>
    <w:p w:rsidR="00D36E6F" w:rsidRPr="00D2473D" w:rsidRDefault="00D36E6F" w:rsidP="00D36E6F">
      <w:pPr>
        <w:pStyle w:val="a3"/>
        <w:ind w:firstLine="567"/>
        <w:rPr>
          <w:sz w:val="24"/>
        </w:rPr>
      </w:pPr>
    </w:p>
    <w:p w:rsidR="00D36E6F" w:rsidRPr="00D2473D" w:rsidRDefault="00D36E6F" w:rsidP="00D36E6F">
      <w:pPr>
        <w:pStyle w:val="a3"/>
        <w:ind w:firstLine="567"/>
        <w:rPr>
          <w:sz w:val="24"/>
        </w:rPr>
      </w:pPr>
    </w:p>
    <w:p w:rsidR="00D36E6F" w:rsidRPr="00D2473D" w:rsidRDefault="00D36E6F" w:rsidP="00D36E6F">
      <w:pPr>
        <w:pStyle w:val="a3"/>
        <w:ind w:firstLine="567"/>
        <w:rPr>
          <w:sz w:val="24"/>
        </w:rPr>
      </w:pPr>
      <w:r w:rsidRPr="00D2473D">
        <w:rPr>
          <w:sz w:val="24"/>
        </w:rPr>
        <w:t>Положение</w:t>
      </w:r>
    </w:p>
    <w:p w:rsidR="00D36E6F" w:rsidRDefault="00640AFE" w:rsidP="00D36E6F">
      <w:pPr>
        <w:pStyle w:val="a3"/>
        <w:ind w:firstLine="567"/>
        <w:rPr>
          <w:b w:val="0"/>
          <w:sz w:val="24"/>
        </w:rPr>
      </w:pPr>
      <w:r w:rsidRPr="00040FAC">
        <w:rPr>
          <w:sz w:val="24"/>
        </w:rPr>
        <w:t xml:space="preserve">об общем собрании   работников  </w:t>
      </w:r>
      <w:r w:rsidR="00040FAC" w:rsidRPr="00040FAC">
        <w:rPr>
          <w:sz w:val="24"/>
        </w:rPr>
        <w:t>учреждения</w:t>
      </w:r>
      <w:r w:rsidR="00040FAC">
        <w:rPr>
          <w:b w:val="0"/>
          <w:sz w:val="24"/>
        </w:rPr>
        <w:t xml:space="preserve">. </w:t>
      </w:r>
    </w:p>
    <w:p w:rsidR="00040FAC" w:rsidRPr="00D2473D" w:rsidRDefault="00040FAC" w:rsidP="00D36E6F">
      <w:pPr>
        <w:pStyle w:val="a3"/>
        <w:ind w:firstLine="567"/>
        <w:rPr>
          <w:b w:val="0"/>
          <w:sz w:val="24"/>
        </w:rPr>
      </w:pPr>
    </w:p>
    <w:p w:rsidR="00D36E6F" w:rsidRDefault="00D36E6F" w:rsidP="00040FAC">
      <w:pPr>
        <w:pStyle w:val="a5"/>
        <w:numPr>
          <w:ilvl w:val="0"/>
          <w:numId w:val="3"/>
        </w:numPr>
        <w:rPr>
          <w:b/>
          <w:sz w:val="24"/>
        </w:rPr>
      </w:pPr>
      <w:r w:rsidRPr="00640AFE">
        <w:rPr>
          <w:b/>
          <w:sz w:val="24"/>
        </w:rPr>
        <w:t>Общие положения.</w:t>
      </w:r>
    </w:p>
    <w:p w:rsidR="00040FAC" w:rsidRPr="00640AFE" w:rsidRDefault="00040FAC" w:rsidP="00040FAC">
      <w:pPr>
        <w:pStyle w:val="a5"/>
        <w:ind w:left="3612"/>
        <w:rPr>
          <w:b/>
          <w:sz w:val="24"/>
        </w:rPr>
      </w:pPr>
    </w:p>
    <w:p w:rsidR="00D36E6F" w:rsidRPr="00640AFE" w:rsidRDefault="00D36E6F" w:rsidP="00640AFE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640AFE">
        <w:rPr>
          <w:sz w:val="24"/>
        </w:rPr>
        <w:t>Настоящее положение разработано в соответствии с Федеральным законом № 273-ФЗ от 29.12.2012г «Об образовании в Российской Федерации»  и  Уставом образовательной организации.</w:t>
      </w:r>
    </w:p>
    <w:p w:rsidR="00D36E6F" w:rsidRPr="00640AFE" w:rsidRDefault="00D36E6F" w:rsidP="00640AFE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640AFE">
        <w:rPr>
          <w:sz w:val="24"/>
        </w:rPr>
        <w:t xml:space="preserve">Общее собрание трудового коллектива (далее Общее собрание)  образовательной организации является коллегиальным органом управления. </w:t>
      </w:r>
    </w:p>
    <w:p w:rsidR="00D36E6F" w:rsidRPr="00640AFE" w:rsidRDefault="00D36E6F" w:rsidP="00640AFE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640AFE">
        <w:rPr>
          <w:sz w:val="24"/>
        </w:rPr>
        <w:t>Общее собрание представляет полномочия трудового коллектива.</w:t>
      </w:r>
    </w:p>
    <w:p w:rsidR="00D36E6F" w:rsidRPr="00640AFE" w:rsidRDefault="00D36E6F" w:rsidP="00640AFE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640AFE">
        <w:rPr>
          <w:sz w:val="24"/>
        </w:rPr>
        <w:t>Общее собрание возглавляется председателем Общего собрания.</w:t>
      </w:r>
    </w:p>
    <w:p w:rsidR="00D36E6F" w:rsidRPr="00640AFE" w:rsidRDefault="00D36E6F" w:rsidP="00640AFE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640AFE">
        <w:rPr>
          <w:sz w:val="24"/>
        </w:rPr>
        <w:t>Решения Общего собрания, принятые в пределах его полномочий и в соответствии с законодательством Российской Федерации, обязательны для исполнения администрацией и  всеми членами коллектива.</w:t>
      </w:r>
    </w:p>
    <w:p w:rsidR="00D36E6F" w:rsidRPr="00640AFE" w:rsidRDefault="00D36E6F" w:rsidP="00640AFE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640AFE">
        <w:rPr>
          <w:sz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D36E6F" w:rsidRPr="00640AFE" w:rsidRDefault="00D36E6F" w:rsidP="00640AFE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640AFE">
        <w:rPr>
          <w:sz w:val="24"/>
        </w:rPr>
        <w:t>Срок данного положения не ограничен. Положение действует до принятия нового.</w:t>
      </w:r>
    </w:p>
    <w:p w:rsidR="00D36E6F" w:rsidRPr="00640AFE" w:rsidRDefault="00D36E6F" w:rsidP="00075629">
      <w:pPr>
        <w:pStyle w:val="a5"/>
        <w:ind w:left="567"/>
        <w:jc w:val="left"/>
        <w:rPr>
          <w:sz w:val="24"/>
        </w:rPr>
      </w:pPr>
    </w:p>
    <w:p w:rsidR="00D36E6F" w:rsidRPr="00640AFE" w:rsidRDefault="00D36E6F" w:rsidP="00640AFE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640AFE">
        <w:rPr>
          <w:sz w:val="24"/>
        </w:rPr>
        <w:t>Основные задачи Общего собрания.</w:t>
      </w:r>
    </w:p>
    <w:p w:rsidR="00D36E6F" w:rsidRPr="00640AFE" w:rsidRDefault="00D36E6F" w:rsidP="00640AFE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640AFE">
        <w:rPr>
          <w:sz w:val="24"/>
        </w:rPr>
        <w:t>Общее собрание содействует осуществлению управленческих начал, развитию инициативы трудового коллектива.</w:t>
      </w:r>
    </w:p>
    <w:p w:rsidR="00D36E6F" w:rsidRPr="00640AFE" w:rsidRDefault="00D36E6F" w:rsidP="00640AFE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640AFE">
        <w:rPr>
          <w:sz w:val="24"/>
        </w:rPr>
        <w:t>Общее собрание реализует право на самостоятельность образовательной организации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D36E6F" w:rsidRPr="00640AFE" w:rsidRDefault="00D36E6F" w:rsidP="00640AFE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640AFE">
        <w:rPr>
          <w:sz w:val="24"/>
        </w:rPr>
        <w:t>Общее собрание содействует расширению коллективных, демократических форм управления и воплощения в жизнь государственно-общественных принципов.</w:t>
      </w:r>
    </w:p>
    <w:p w:rsidR="00D36E6F" w:rsidRPr="00640AFE" w:rsidRDefault="00D36E6F" w:rsidP="00D36E6F">
      <w:pPr>
        <w:ind w:firstLine="567"/>
        <w:rPr>
          <w:rFonts w:ascii="Accord SF" w:hAnsi="Accord SF"/>
        </w:rPr>
      </w:pPr>
    </w:p>
    <w:p w:rsidR="00D36E6F" w:rsidRPr="00075629" w:rsidRDefault="00040FAC" w:rsidP="00040F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D36E6F" w:rsidRPr="00075629">
        <w:rPr>
          <w:rFonts w:ascii="Times New Roman" w:eastAsia="Times New Roman" w:hAnsi="Times New Roman" w:cs="Times New Roman"/>
          <w:b/>
          <w:sz w:val="24"/>
          <w:szCs w:val="24"/>
        </w:rPr>
        <w:t>Функции Общего собрания.</w:t>
      </w:r>
    </w:p>
    <w:p w:rsidR="00D36E6F" w:rsidRPr="00075629" w:rsidRDefault="00D36E6F" w:rsidP="00D36E6F">
      <w:pPr>
        <w:pStyle w:val="a5"/>
        <w:numPr>
          <w:ilvl w:val="1"/>
          <w:numId w:val="1"/>
        </w:numPr>
        <w:ind w:firstLine="567"/>
        <w:jc w:val="left"/>
        <w:rPr>
          <w:sz w:val="24"/>
        </w:rPr>
      </w:pPr>
      <w:r w:rsidRPr="00075629">
        <w:rPr>
          <w:sz w:val="24"/>
        </w:rPr>
        <w:lastRenderedPageBreak/>
        <w:t>Общее собрание:</w:t>
      </w:r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>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образовательной организации;</w:t>
      </w:r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>рассматривает, обсуждает и рекомендует к утверждению программу развития образовательной организации;</w:t>
      </w:r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>рассматривает, обсуждает и рекомендует к утверждению проект годового плана образовательной организации;</w:t>
      </w:r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>вносит изменения и дополнения в Устав образовательной организации, другие локальные акты;</w:t>
      </w:r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>обсуждает вопросы состояния трудовой дисциплины в образовательной организации и мероприятия по ее укреплению, рассматривает факты нарушения трудовой дисциплины работниками образовательной организации;</w:t>
      </w:r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>рассматривает вопросы охраны и безопасности условий труда работников, охраны жизни и здоровья обучающихся образовательной организации;</w:t>
      </w:r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>вносит предложения Учредителю по улучшению финансово-хозяйственной деятельности образовательной организации;</w:t>
      </w:r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>определяет порядок и условия предоставления социальных гарантий и льгот в пределах компетенции образовательной организации;</w:t>
      </w:r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>вносит предложения в договор о взаимоотношениях между Учредителем и образовательной организацией;</w:t>
      </w:r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>заслушивает отчеты директора образовательной организации о расходовании бюджетных и внебюджетных средств;</w:t>
      </w:r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 xml:space="preserve">заслушивает отчеты о работе директора, заместителей директора, и других работников, вносит на рассмотрение администрации предложения по совершенствованию работы; </w:t>
      </w:r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>знакомится с итоговыми документами по проверке государственными и муниципальными органами деятельности образовательной организации и заслушивает администрацию о выполнении мероприятий по устранению недостатков в работе;</w:t>
      </w:r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 xml:space="preserve">при необходимости рассматривает и обсуждает  вопросы работы с родителями (законными представителями) </w:t>
      </w:r>
      <w:proofErr w:type="gramStart"/>
      <w:r w:rsidRPr="00D2473D">
        <w:rPr>
          <w:sz w:val="24"/>
        </w:rPr>
        <w:t>обучающихся</w:t>
      </w:r>
      <w:proofErr w:type="gramEnd"/>
      <w:r w:rsidRPr="00D2473D">
        <w:rPr>
          <w:sz w:val="24"/>
        </w:rPr>
        <w:t>, решения родительского комитета и Родительского собрания образовательной организации;</w:t>
      </w:r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образовательной организации,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D36E6F" w:rsidRPr="00D2473D" w:rsidRDefault="00D36E6F" w:rsidP="00D36E6F">
      <w:pPr>
        <w:pStyle w:val="a5"/>
        <w:ind w:firstLine="567"/>
        <w:jc w:val="left"/>
        <w:rPr>
          <w:sz w:val="24"/>
        </w:rPr>
      </w:pPr>
    </w:p>
    <w:p w:rsidR="00D36E6F" w:rsidRDefault="00040FAC" w:rsidP="00040FAC">
      <w:pPr>
        <w:pStyle w:val="a5"/>
        <w:ind w:left="72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3. </w:t>
      </w:r>
      <w:r w:rsidR="00D36E6F" w:rsidRPr="00D2473D">
        <w:rPr>
          <w:b/>
          <w:bCs/>
          <w:sz w:val="24"/>
        </w:rPr>
        <w:t>Права Общего собрания.</w:t>
      </w:r>
    </w:p>
    <w:p w:rsidR="00040FAC" w:rsidRPr="00D2473D" w:rsidRDefault="00040FAC" w:rsidP="00040FAC">
      <w:pPr>
        <w:pStyle w:val="a5"/>
        <w:ind w:left="720"/>
        <w:rPr>
          <w:b/>
          <w:bCs/>
          <w:sz w:val="24"/>
        </w:rPr>
      </w:pPr>
    </w:p>
    <w:p w:rsidR="00D36E6F" w:rsidRPr="00D2473D" w:rsidRDefault="00D36E6F" w:rsidP="00D36E6F">
      <w:pPr>
        <w:pStyle w:val="a5"/>
        <w:numPr>
          <w:ilvl w:val="1"/>
          <w:numId w:val="1"/>
        </w:numPr>
        <w:ind w:firstLine="567"/>
        <w:jc w:val="left"/>
        <w:rPr>
          <w:sz w:val="24"/>
        </w:rPr>
      </w:pPr>
      <w:r w:rsidRPr="00D2473D">
        <w:rPr>
          <w:sz w:val="24"/>
        </w:rPr>
        <w:t>Общее собрание имеет право:</w:t>
      </w:r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>участвовать в управлении образовательной организацией;</w:t>
      </w:r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D36E6F" w:rsidRPr="00D2473D" w:rsidRDefault="00D36E6F" w:rsidP="00D36E6F">
      <w:pPr>
        <w:pStyle w:val="a5"/>
        <w:numPr>
          <w:ilvl w:val="1"/>
          <w:numId w:val="1"/>
        </w:numPr>
        <w:ind w:firstLine="567"/>
        <w:jc w:val="left"/>
        <w:rPr>
          <w:sz w:val="24"/>
        </w:rPr>
      </w:pPr>
      <w:r w:rsidRPr="00D2473D">
        <w:rPr>
          <w:sz w:val="24"/>
        </w:rPr>
        <w:t>Каждый член Общего собрания имеет право:</w:t>
      </w:r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>потребовать обсуждения Общим собранием любого вопроса, касающегося деятельности образовательной организации, если его предложение поддержит не менее одной трети членов собрания;</w:t>
      </w:r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D36E6F" w:rsidRPr="00D2473D" w:rsidRDefault="00D36E6F" w:rsidP="00D36E6F">
      <w:pPr>
        <w:pStyle w:val="a5"/>
        <w:ind w:firstLine="567"/>
        <w:jc w:val="left"/>
        <w:rPr>
          <w:sz w:val="24"/>
        </w:rPr>
      </w:pPr>
    </w:p>
    <w:p w:rsidR="00D36E6F" w:rsidRDefault="00040FAC" w:rsidP="00040FAC">
      <w:pPr>
        <w:pStyle w:val="a5"/>
        <w:ind w:left="720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                    4.</w:t>
      </w:r>
      <w:r w:rsidR="00D36E6F" w:rsidRPr="00D2473D">
        <w:rPr>
          <w:b/>
          <w:bCs/>
          <w:sz w:val="24"/>
        </w:rPr>
        <w:t>Организация управления Общим собранием.</w:t>
      </w:r>
    </w:p>
    <w:p w:rsidR="00040FAC" w:rsidRPr="00D2473D" w:rsidRDefault="00040FAC" w:rsidP="00040FAC">
      <w:pPr>
        <w:pStyle w:val="a5"/>
        <w:ind w:left="720"/>
        <w:rPr>
          <w:b/>
          <w:bCs/>
          <w:sz w:val="24"/>
        </w:rPr>
      </w:pPr>
    </w:p>
    <w:p w:rsidR="00D36E6F" w:rsidRPr="00D2473D" w:rsidRDefault="00D36E6F" w:rsidP="00D36E6F">
      <w:pPr>
        <w:pStyle w:val="a5"/>
        <w:numPr>
          <w:ilvl w:val="1"/>
          <w:numId w:val="1"/>
        </w:numPr>
        <w:ind w:firstLine="567"/>
        <w:jc w:val="left"/>
        <w:rPr>
          <w:sz w:val="24"/>
        </w:rPr>
      </w:pPr>
      <w:r w:rsidRPr="00D2473D">
        <w:rPr>
          <w:sz w:val="24"/>
        </w:rPr>
        <w:t>В состав Общего собрания</w:t>
      </w:r>
      <w:r w:rsidR="00075629">
        <w:rPr>
          <w:sz w:val="24"/>
        </w:rPr>
        <w:t xml:space="preserve"> входят все работники образовательной организации</w:t>
      </w:r>
      <w:r w:rsidRPr="00D2473D">
        <w:rPr>
          <w:sz w:val="24"/>
        </w:rPr>
        <w:t>.</w:t>
      </w:r>
    </w:p>
    <w:p w:rsidR="00D36E6F" w:rsidRPr="00D2473D" w:rsidRDefault="00D36E6F" w:rsidP="00D36E6F">
      <w:pPr>
        <w:pStyle w:val="a5"/>
        <w:numPr>
          <w:ilvl w:val="1"/>
          <w:numId w:val="1"/>
        </w:numPr>
        <w:ind w:firstLine="567"/>
        <w:jc w:val="left"/>
        <w:rPr>
          <w:sz w:val="24"/>
        </w:rPr>
      </w:pPr>
      <w:r w:rsidRPr="00D2473D">
        <w:rPr>
          <w:sz w:val="24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D36E6F" w:rsidRPr="00D2473D" w:rsidRDefault="00D36E6F" w:rsidP="00D36E6F">
      <w:pPr>
        <w:pStyle w:val="a5"/>
        <w:numPr>
          <w:ilvl w:val="1"/>
          <w:numId w:val="1"/>
        </w:numPr>
        <w:ind w:firstLine="567"/>
        <w:jc w:val="left"/>
        <w:rPr>
          <w:sz w:val="24"/>
        </w:rPr>
      </w:pPr>
      <w:r w:rsidRPr="00D2473D">
        <w:rPr>
          <w:sz w:val="24"/>
        </w:rPr>
        <w:t>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D36E6F" w:rsidRPr="00D2473D" w:rsidRDefault="00D36E6F" w:rsidP="00D36E6F">
      <w:pPr>
        <w:pStyle w:val="a5"/>
        <w:numPr>
          <w:ilvl w:val="1"/>
          <w:numId w:val="1"/>
        </w:numPr>
        <w:ind w:firstLine="567"/>
        <w:jc w:val="left"/>
        <w:rPr>
          <w:sz w:val="24"/>
        </w:rPr>
      </w:pPr>
      <w:r w:rsidRPr="00D2473D">
        <w:rPr>
          <w:sz w:val="24"/>
        </w:rPr>
        <w:t>Председатель Общего собрания:</w:t>
      </w:r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>организует деятельность Общего собрания;</w:t>
      </w:r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>информирует членов трудового коллектива о предстоящем заседании не менее чем за 30 дней до его проведения;</w:t>
      </w:r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>организует подготовку и проведение заседания;</w:t>
      </w:r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>определяет повестку дня;</w:t>
      </w:r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>контролирует выполнение решений.</w:t>
      </w:r>
    </w:p>
    <w:p w:rsidR="00D36E6F" w:rsidRPr="00D2473D" w:rsidRDefault="00D36E6F" w:rsidP="00D36E6F">
      <w:pPr>
        <w:pStyle w:val="a5"/>
        <w:numPr>
          <w:ilvl w:val="1"/>
          <w:numId w:val="1"/>
        </w:numPr>
        <w:ind w:firstLine="567"/>
        <w:jc w:val="left"/>
        <w:rPr>
          <w:sz w:val="24"/>
        </w:rPr>
      </w:pPr>
      <w:r w:rsidRPr="00D2473D">
        <w:rPr>
          <w:sz w:val="24"/>
        </w:rPr>
        <w:t>Общее собрание собирается не реже 2 раз в календарный год.</w:t>
      </w:r>
    </w:p>
    <w:p w:rsidR="00D36E6F" w:rsidRPr="00D2473D" w:rsidRDefault="00D36E6F" w:rsidP="00D36E6F">
      <w:pPr>
        <w:pStyle w:val="a5"/>
        <w:numPr>
          <w:ilvl w:val="1"/>
          <w:numId w:val="1"/>
        </w:numPr>
        <w:ind w:firstLine="567"/>
        <w:jc w:val="left"/>
        <w:rPr>
          <w:sz w:val="24"/>
        </w:rPr>
      </w:pPr>
      <w:r w:rsidRPr="00D2473D">
        <w:rPr>
          <w:sz w:val="24"/>
        </w:rPr>
        <w:t>Общее собрание считается правомочным, если на нем присутствует не менее 50% членов трудового коллектива образовательной организации.</w:t>
      </w:r>
    </w:p>
    <w:p w:rsidR="00D36E6F" w:rsidRPr="00D2473D" w:rsidRDefault="00D36E6F" w:rsidP="00D36E6F">
      <w:pPr>
        <w:pStyle w:val="a5"/>
        <w:numPr>
          <w:ilvl w:val="1"/>
          <w:numId w:val="1"/>
        </w:numPr>
        <w:ind w:firstLine="567"/>
        <w:jc w:val="left"/>
        <w:rPr>
          <w:sz w:val="24"/>
        </w:rPr>
      </w:pPr>
      <w:r w:rsidRPr="00D2473D">
        <w:rPr>
          <w:sz w:val="24"/>
        </w:rPr>
        <w:t>Решение Общего собрания принимается открытым голосованием.</w:t>
      </w:r>
    </w:p>
    <w:p w:rsidR="00D36E6F" w:rsidRPr="00D2473D" w:rsidRDefault="00D36E6F" w:rsidP="00D36E6F">
      <w:pPr>
        <w:pStyle w:val="a5"/>
        <w:numPr>
          <w:ilvl w:val="1"/>
          <w:numId w:val="1"/>
        </w:numPr>
        <w:ind w:firstLine="567"/>
        <w:jc w:val="left"/>
        <w:rPr>
          <w:sz w:val="24"/>
        </w:rPr>
      </w:pPr>
      <w:r w:rsidRPr="00D2473D">
        <w:rPr>
          <w:sz w:val="24"/>
        </w:rPr>
        <w:t>Решение Общего собрания считается принятым, если за него проголосовало не менее 51% присутствующих.</w:t>
      </w:r>
    </w:p>
    <w:p w:rsidR="00D36E6F" w:rsidRPr="00D2473D" w:rsidRDefault="00D36E6F" w:rsidP="00D36E6F">
      <w:pPr>
        <w:pStyle w:val="a5"/>
        <w:numPr>
          <w:ilvl w:val="1"/>
          <w:numId w:val="1"/>
        </w:numPr>
        <w:ind w:firstLine="567"/>
        <w:jc w:val="left"/>
        <w:rPr>
          <w:sz w:val="24"/>
        </w:rPr>
      </w:pPr>
      <w:r w:rsidRPr="00D2473D">
        <w:rPr>
          <w:sz w:val="24"/>
        </w:rPr>
        <w:t xml:space="preserve">Решение Общего собрания </w:t>
      </w:r>
      <w:proofErr w:type="gramStart"/>
      <w:r w:rsidRPr="00D2473D">
        <w:rPr>
          <w:sz w:val="24"/>
        </w:rPr>
        <w:t>обязательно к исполнению</w:t>
      </w:r>
      <w:proofErr w:type="gramEnd"/>
      <w:r w:rsidRPr="00D2473D">
        <w:rPr>
          <w:sz w:val="24"/>
        </w:rPr>
        <w:t xml:space="preserve">  для всех членов трудового коллектива образовательной организации.</w:t>
      </w:r>
    </w:p>
    <w:p w:rsidR="00D36E6F" w:rsidRPr="00D2473D" w:rsidRDefault="00D36E6F" w:rsidP="00D36E6F">
      <w:pPr>
        <w:pStyle w:val="a5"/>
        <w:jc w:val="left"/>
        <w:rPr>
          <w:sz w:val="24"/>
        </w:rPr>
      </w:pPr>
    </w:p>
    <w:p w:rsidR="00D36E6F" w:rsidRDefault="00040FAC" w:rsidP="00040FAC">
      <w:pPr>
        <w:pStyle w:val="a5"/>
        <w:ind w:left="720"/>
        <w:rPr>
          <w:b/>
          <w:bCs/>
          <w:sz w:val="24"/>
        </w:rPr>
      </w:pPr>
      <w:r>
        <w:rPr>
          <w:b/>
          <w:bCs/>
          <w:sz w:val="24"/>
        </w:rPr>
        <w:t xml:space="preserve">                 5.</w:t>
      </w:r>
      <w:r w:rsidR="00D36E6F" w:rsidRPr="00D2473D">
        <w:rPr>
          <w:b/>
          <w:bCs/>
          <w:sz w:val="24"/>
        </w:rPr>
        <w:t>Взаимосвязь с другими органами самоуправления.</w:t>
      </w:r>
    </w:p>
    <w:p w:rsidR="00040FAC" w:rsidRPr="00D2473D" w:rsidRDefault="00040FAC" w:rsidP="00040FAC">
      <w:pPr>
        <w:pStyle w:val="a5"/>
        <w:ind w:left="720"/>
        <w:rPr>
          <w:b/>
          <w:bCs/>
          <w:sz w:val="24"/>
        </w:rPr>
      </w:pPr>
    </w:p>
    <w:p w:rsidR="00D36E6F" w:rsidRPr="00D2473D" w:rsidRDefault="00D36E6F" w:rsidP="00D36E6F">
      <w:pPr>
        <w:pStyle w:val="a5"/>
        <w:numPr>
          <w:ilvl w:val="1"/>
          <w:numId w:val="1"/>
        </w:numPr>
        <w:ind w:firstLine="567"/>
        <w:jc w:val="left"/>
        <w:rPr>
          <w:sz w:val="24"/>
        </w:rPr>
      </w:pPr>
      <w:r w:rsidRPr="00D2473D">
        <w:rPr>
          <w:sz w:val="24"/>
        </w:rPr>
        <w:t>Общее собрание организует взаимодействие с другими органами самоуправления образовательной организаци</w:t>
      </w:r>
      <w:r w:rsidR="00075629">
        <w:rPr>
          <w:sz w:val="24"/>
        </w:rPr>
        <w:t xml:space="preserve">и – педагогическим  советам и советом </w:t>
      </w:r>
      <w:r w:rsidR="00075629" w:rsidRPr="00D2473D">
        <w:rPr>
          <w:sz w:val="24"/>
        </w:rPr>
        <w:t>образовательной организации</w:t>
      </w:r>
      <w:proofErr w:type="gramStart"/>
      <w:r w:rsidR="00075629">
        <w:rPr>
          <w:sz w:val="24"/>
        </w:rPr>
        <w:t xml:space="preserve"> </w:t>
      </w:r>
      <w:r w:rsidRPr="00D2473D">
        <w:rPr>
          <w:sz w:val="24"/>
        </w:rPr>
        <w:t>:</w:t>
      </w:r>
      <w:proofErr w:type="gramEnd"/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>через участие представителей трудового коллектива в заседаниях педагогического и Управляющего советов образовательной организации;</w:t>
      </w:r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>представление на ознакомление педагогическому и Управляющему советам  материалов, готовящихся к обсуждению и принятию на заседании Общего собрания;</w:t>
      </w:r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>внесение предложений и дополнений по вопросам, рассматриваемым на заседаниях педагогического и Управляющего советов образовательной организации.</w:t>
      </w:r>
    </w:p>
    <w:p w:rsidR="00D36E6F" w:rsidRPr="00D2473D" w:rsidRDefault="00D36E6F" w:rsidP="00D36E6F">
      <w:pPr>
        <w:pStyle w:val="a5"/>
        <w:ind w:firstLine="567"/>
        <w:jc w:val="left"/>
        <w:rPr>
          <w:sz w:val="24"/>
        </w:rPr>
      </w:pPr>
    </w:p>
    <w:p w:rsidR="00D36E6F" w:rsidRDefault="00040FAC" w:rsidP="00040FAC">
      <w:pPr>
        <w:pStyle w:val="a5"/>
        <w:ind w:left="72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6.</w:t>
      </w:r>
      <w:r w:rsidR="00D36E6F" w:rsidRPr="00D2473D">
        <w:rPr>
          <w:b/>
          <w:bCs/>
          <w:sz w:val="24"/>
        </w:rPr>
        <w:t>Ответственность Общего собрания.</w:t>
      </w:r>
    </w:p>
    <w:p w:rsidR="00040FAC" w:rsidRPr="00D2473D" w:rsidRDefault="00040FAC" w:rsidP="00040FAC">
      <w:pPr>
        <w:pStyle w:val="a5"/>
        <w:ind w:left="720"/>
        <w:rPr>
          <w:b/>
          <w:bCs/>
          <w:sz w:val="24"/>
        </w:rPr>
      </w:pPr>
    </w:p>
    <w:p w:rsidR="00D36E6F" w:rsidRPr="00D2473D" w:rsidRDefault="00D36E6F" w:rsidP="00D36E6F">
      <w:pPr>
        <w:pStyle w:val="a5"/>
        <w:numPr>
          <w:ilvl w:val="1"/>
          <w:numId w:val="1"/>
        </w:numPr>
        <w:ind w:firstLine="567"/>
        <w:jc w:val="left"/>
        <w:rPr>
          <w:sz w:val="24"/>
        </w:rPr>
      </w:pPr>
      <w:r w:rsidRPr="00D2473D">
        <w:rPr>
          <w:sz w:val="24"/>
        </w:rPr>
        <w:t>Общее собрание несет ответственность:</w:t>
      </w:r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>за выполнение не в полном объеме или невыполнение закрепленных за ним задач и функций;</w:t>
      </w:r>
    </w:p>
    <w:p w:rsidR="00D36E6F" w:rsidRPr="00D2473D" w:rsidRDefault="00D36E6F" w:rsidP="00D36E6F">
      <w:pPr>
        <w:pStyle w:val="a5"/>
        <w:numPr>
          <w:ilvl w:val="0"/>
          <w:numId w:val="2"/>
        </w:numPr>
        <w:ind w:left="0" w:firstLine="567"/>
        <w:jc w:val="left"/>
        <w:rPr>
          <w:sz w:val="24"/>
        </w:rPr>
      </w:pPr>
      <w:r w:rsidRPr="00D2473D">
        <w:rPr>
          <w:sz w:val="24"/>
        </w:rPr>
        <w:t>за соответствие принимаемых решений законодательству РФ, нормативно-правовым актам.</w:t>
      </w:r>
    </w:p>
    <w:p w:rsidR="00D36E6F" w:rsidRDefault="00040FAC" w:rsidP="00040FAC">
      <w:pPr>
        <w:pStyle w:val="a5"/>
        <w:ind w:left="108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7.</w:t>
      </w:r>
      <w:r w:rsidR="00D36E6F" w:rsidRPr="00D2473D">
        <w:rPr>
          <w:b/>
          <w:bCs/>
          <w:sz w:val="24"/>
        </w:rPr>
        <w:t>Делопроизводство Общего собрания.</w:t>
      </w:r>
    </w:p>
    <w:p w:rsidR="00040FAC" w:rsidRPr="00D2473D" w:rsidRDefault="00040FAC" w:rsidP="00040FAC">
      <w:pPr>
        <w:pStyle w:val="a5"/>
        <w:ind w:left="1080"/>
        <w:rPr>
          <w:b/>
          <w:bCs/>
          <w:sz w:val="24"/>
        </w:rPr>
      </w:pPr>
    </w:p>
    <w:p w:rsidR="00D36E6F" w:rsidRPr="00D2473D" w:rsidRDefault="00D36E6F" w:rsidP="00040FAC">
      <w:pPr>
        <w:pStyle w:val="a5"/>
        <w:ind w:left="1440"/>
        <w:rPr>
          <w:sz w:val="24"/>
        </w:rPr>
      </w:pPr>
      <w:r w:rsidRPr="00D2473D">
        <w:rPr>
          <w:sz w:val="24"/>
        </w:rPr>
        <w:t>Заседания Общего собрания оформляются протоколом.</w:t>
      </w:r>
    </w:p>
    <w:p w:rsidR="00D36E6F" w:rsidRPr="00D2473D" w:rsidRDefault="00D36E6F" w:rsidP="00040FAC">
      <w:pPr>
        <w:pStyle w:val="a5"/>
        <w:rPr>
          <w:sz w:val="24"/>
        </w:rPr>
      </w:pPr>
      <w:r w:rsidRPr="00D2473D">
        <w:rPr>
          <w:sz w:val="24"/>
        </w:rPr>
        <w:t>В протоколе фиксируется:</w:t>
      </w:r>
    </w:p>
    <w:p w:rsidR="00D36E6F" w:rsidRPr="00D2473D" w:rsidRDefault="00D36E6F" w:rsidP="00040FAC">
      <w:pPr>
        <w:pStyle w:val="a5"/>
        <w:numPr>
          <w:ilvl w:val="0"/>
          <w:numId w:val="2"/>
        </w:numPr>
        <w:tabs>
          <w:tab w:val="clear" w:pos="720"/>
          <w:tab w:val="num" w:pos="1134"/>
        </w:tabs>
        <w:ind w:left="0" w:firstLine="851"/>
        <w:rPr>
          <w:sz w:val="24"/>
        </w:rPr>
      </w:pPr>
      <w:r w:rsidRPr="00D2473D">
        <w:rPr>
          <w:sz w:val="24"/>
        </w:rPr>
        <w:t>дата проведения;</w:t>
      </w:r>
    </w:p>
    <w:p w:rsidR="00D36E6F" w:rsidRPr="00D2473D" w:rsidRDefault="00D36E6F" w:rsidP="00040FAC">
      <w:pPr>
        <w:pStyle w:val="a5"/>
        <w:numPr>
          <w:ilvl w:val="0"/>
          <w:numId w:val="2"/>
        </w:numPr>
        <w:tabs>
          <w:tab w:val="clear" w:pos="720"/>
          <w:tab w:val="num" w:pos="1134"/>
        </w:tabs>
        <w:ind w:left="0" w:firstLine="851"/>
        <w:rPr>
          <w:sz w:val="24"/>
        </w:rPr>
      </w:pPr>
      <w:r w:rsidRPr="00D2473D">
        <w:rPr>
          <w:sz w:val="24"/>
        </w:rPr>
        <w:t>количественное присутствие (отсутствие) членов трудового коллектива;</w:t>
      </w:r>
    </w:p>
    <w:p w:rsidR="00D36E6F" w:rsidRPr="00D2473D" w:rsidRDefault="00D36E6F" w:rsidP="00040FAC">
      <w:pPr>
        <w:pStyle w:val="a5"/>
        <w:numPr>
          <w:ilvl w:val="0"/>
          <w:numId w:val="2"/>
        </w:numPr>
        <w:tabs>
          <w:tab w:val="clear" w:pos="720"/>
          <w:tab w:val="num" w:pos="1134"/>
        </w:tabs>
        <w:ind w:left="0" w:firstLine="851"/>
        <w:rPr>
          <w:sz w:val="24"/>
        </w:rPr>
      </w:pPr>
      <w:r w:rsidRPr="00D2473D">
        <w:rPr>
          <w:sz w:val="24"/>
        </w:rPr>
        <w:lastRenderedPageBreak/>
        <w:t>приглашенные (ФИО, должность);</w:t>
      </w:r>
    </w:p>
    <w:p w:rsidR="00D36E6F" w:rsidRPr="00D2473D" w:rsidRDefault="00D36E6F" w:rsidP="00040FAC">
      <w:pPr>
        <w:pStyle w:val="a5"/>
        <w:numPr>
          <w:ilvl w:val="0"/>
          <w:numId w:val="2"/>
        </w:numPr>
        <w:tabs>
          <w:tab w:val="clear" w:pos="720"/>
          <w:tab w:val="num" w:pos="1134"/>
        </w:tabs>
        <w:ind w:left="0" w:firstLine="851"/>
        <w:rPr>
          <w:sz w:val="24"/>
        </w:rPr>
      </w:pPr>
      <w:r w:rsidRPr="00D2473D">
        <w:rPr>
          <w:sz w:val="24"/>
        </w:rPr>
        <w:t>повестка дня;</w:t>
      </w:r>
    </w:p>
    <w:p w:rsidR="00D36E6F" w:rsidRPr="00D2473D" w:rsidRDefault="00D36E6F" w:rsidP="00040FAC">
      <w:pPr>
        <w:pStyle w:val="a5"/>
        <w:numPr>
          <w:ilvl w:val="0"/>
          <w:numId w:val="2"/>
        </w:numPr>
        <w:tabs>
          <w:tab w:val="clear" w:pos="720"/>
          <w:tab w:val="num" w:pos="1134"/>
        </w:tabs>
        <w:ind w:left="0" w:firstLine="851"/>
        <w:rPr>
          <w:sz w:val="24"/>
        </w:rPr>
      </w:pPr>
      <w:r w:rsidRPr="00D2473D">
        <w:rPr>
          <w:sz w:val="24"/>
        </w:rPr>
        <w:t>ход обсуждения вопросов (кратко);</w:t>
      </w:r>
    </w:p>
    <w:p w:rsidR="00D36E6F" w:rsidRPr="00D2473D" w:rsidRDefault="00D36E6F" w:rsidP="00040FAC">
      <w:pPr>
        <w:pStyle w:val="a5"/>
        <w:numPr>
          <w:ilvl w:val="0"/>
          <w:numId w:val="2"/>
        </w:numPr>
        <w:tabs>
          <w:tab w:val="clear" w:pos="720"/>
          <w:tab w:val="num" w:pos="1134"/>
        </w:tabs>
        <w:ind w:left="0" w:firstLine="851"/>
        <w:rPr>
          <w:sz w:val="24"/>
        </w:rPr>
      </w:pPr>
      <w:r w:rsidRPr="00D2473D">
        <w:rPr>
          <w:sz w:val="24"/>
        </w:rPr>
        <w:t>предложения, рекомендации и замечания членов трудового коллектива и приглашенных лиц;</w:t>
      </w:r>
    </w:p>
    <w:p w:rsidR="00D36E6F" w:rsidRPr="00D2473D" w:rsidRDefault="00D36E6F" w:rsidP="00040FAC">
      <w:pPr>
        <w:pStyle w:val="a5"/>
        <w:numPr>
          <w:ilvl w:val="0"/>
          <w:numId w:val="2"/>
        </w:numPr>
        <w:tabs>
          <w:tab w:val="clear" w:pos="720"/>
          <w:tab w:val="num" w:pos="1134"/>
        </w:tabs>
        <w:ind w:left="0" w:firstLine="851"/>
        <w:rPr>
          <w:sz w:val="24"/>
        </w:rPr>
      </w:pPr>
      <w:r w:rsidRPr="00D2473D">
        <w:rPr>
          <w:sz w:val="24"/>
        </w:rPr>
        <w:t>решение.</w:t>
      </w:r>
    </w:p>
    <w:p w:rsidR="00D36E6F" w:rsidRPr="00D2473D" w:rsidRDefault="00D36E6F" w:rsidP="00040FAC">
      <w:pPr>
        <w:pStyle w:val="a5"/>
        <w:rPr>
          <w:sz w:val="24"/>
        </w:rPr>
      </w:pPr>
      <w:r w:rsidRPr="00D2473D">
        <w:rPr>
          <w:sz w:val="24"/>
        </w:rPr>
        <w:t>Протоколы подписываются председателем и секретарем Общего собрания.</w:t>
      </w:r>
    </w:p>
    <w:p w:rsidR="00D36E6F" w:rsidRPr="00D2473D" w:rsidRDefault="00D36E6F" w:rsidP="00040FAC">
      <w:pPr>
        <w:pStyle w:val="a5"/>
        <w:rPr>
          <w:sz w:val="24"/>
        </w:rPr>
      </w:pPr>
      <w:r w:rsidRPr="00D2473D">
        <w:rPr>
          <w:sz w:val="24"/>
        </w:rPr>
        <w:t xml:space="preserve">Нумерация протоколов ведется от начала </w:t>
      </w:r>
      <w:r>
        <w:rPr>
          <w:sz w:val="24"/>
        </w:rPr>
        <w:t>учебного года</w:t>
      </w:r>
      <w:r w:rsidRPr="00D2473D">
        <w:rPr>
          <w:sz w:val="24"/>
        </w:rPr>
        <w:t>.</w:t>
      </w:r>
    </w:p>
    <w:p w:rsidR="00D36E6F" w:rsidRPr="00D2473D" w:rsidRDefault="00040FAC" w:rsidP="00040FAC">
      <w:pPr>
        <w:pStyle w:val="a5"/>
        <w:rPr>
          <w:sz w:val="24"/>
        </w:rPr>
      </w:pPr>
      <w:r>
        <w:rPr>
          <w:sz w:val="24"/>
        </w:rPr>
        <w:t>П</w:t>
      </w:r>
      <w:r w:rsidR="00D36E6F" w:rsidRPr="00D2473D">
        <w:rPr>
          <w:sz w:val="24"/>
        </w:rPr>
        <w:t>ротоколы Общего собр</w:t>
      </w:r>
      <w:r w:rsidR="008728DA">
        <w:rPr>
          <w:sz w:val="24"/>
        </w:rPr>
        <w:t xml:space="preserve">ания хранятся в делах </w:t>
      </w:r>
      <w:r w:rsidR="008728DA" w:rsidRPr="00D2473D">
        <w:rPr>
          <w:sz w:val="24"/>
        </w:rPr>
        <w:t>образовательной организации</w:t>
      </w:r>
      <w:r w:rsidR="008728DA">
        <w:rPr>
          <w:sz w:val="24"/>
        </w:rPr>
        <w:t xml:space="preserve"> (50 лет) и передаю</w:t>
      </w:r>
      <w:r w:rsidR="00D36E6F" w:rsidRPr="00D2473D">
        <w:rPr>
          <w:sz w:val="24"/>
        </w:rPr>
        <w:t>тся по акту (при смене руководителя, передаче в архив).</w:t>
      </w:r>
    </w:p>
    <w:p w:rsidR="002010BF" w:rsidRDefault="002010BF" w:rsidP="00040FAC">
      <w:pPr>
        <w:jc w:val="both"/>
      </w:pPr>
    </w:p>
    <w:sectPr w:rsidR="002010BF" w:rsidSect="003F3D98">
      <w:footerReference w:type="default" r:id="rId8"/>
      <w:pgSz w:w="11906" w:h="16838"/>
      <w:pgMar w:top="1135" w:right="74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448" w:rsidRDefault="00D76448" w:rsidP="00EB28FD">
      <w:pPr>
        <w:spacing w:after="0" w:line="240" w:lineRule="auto"/>
      </w:pPr>
      <w:r>
        <w:separator/>
      </w:r>
    </w:p>
  </w:endnote>
  <w:endnote w:type="continuationSeparator" w:id="1">
    <w:p w:rsidR="00D76448" w:rsidRDefault="00D76448" w:rsidP="00EB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cord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2F" w:rsidRDefault="00795F8D">
    <w:pPr>
      <w:pStyle w:val="a7"/>
      <w:jc w:val="right"/>
    </w:pPr>
    <w:r>
      <w:fldChar w:fldCharType="begin"/>
    </w:r>
    <w:r w:rsidR="002010BF">
      <w:instrText xml:space="preserve"> PAGE   \* MERGEFORMAT </w:instrText>
    </w:r>
    <w:r>
      <w:fldChar w:fldCharType="separate"/>
    </w:r>
    <w:r w:rsidR="00945949">
      <w:rPr>
        <w:noProof/>
      </w:rPr>
      <w:t>1</w:t>
    </w:r>
    <w:r>
      <w:fldChar w:fldCharType="end"/>
    </w:r>
  </w:p>
  <w:p w:rsidR="00982A2F" w:rsidRDefault="009459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448" w:rsidRDefault="00D76448" w:rsidP="00EB28FD">
      <w:pPr>
        <w:spacing w:after="0" w:line="240" w:lineRule="auto"/>
      </w:pPr>
      <w:r>
        <w:separator/>
      </w:r>
    </w:p>
  </w:footnote>
  <w:footnote w:type="continuationSeparator" w:id="1">
    <w:p w:rsidR="00D76448" w:rsidRDefault="00D76448" w:rsidP="00EB2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1D81"/>
    <w:multiLevelType w:val="hybridMultilevel"/>
    <w:tmpl w:val="743A71AE"/>
    <w:lvl w:ilvl="0" w:tplc="1026041E">
      <w:start w:val="1"/>
      <w:numFmt w:val="decimal"/>
      <w:lvlText w:val="%1."/>
      <w:lvlJc w:val="left"/>
      <w:pPr>
        <w:ind w:left="3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ind w:left="9372" w:hanging="180"/>
      </w:pPr>
    </w:lvl>
  </w:abstractNum>
  <w:abstractNum w:abstractNumId="1">
    <w:nsid w:val="18B20889"/>
    <w:multiLevelType w:val="hybridMultilevel"/>
    <w:tmpl w:val="9CEA4CC0"/>
    <w:lvl w:ilvl="0" w:tplc="22625E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1F17F9"/>
    <w:multiLevelType w:val="hybridMultilevel"/>
    <w:tmpl w:val="CA00FB42"/>
    <w:lvl w:ilvl="0" w:tplc="B7BAF57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272403"/>
    <w:multiLevelType w:val="hybridMultilevel"/>
    <w:tmpl w:val="A57C1B68"/>
    <w:lvl w:ilvl="0" w:tplc="C0BA3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345044E6">
      <w:numFmt w:val="none"/>
      <w:lvlText w:val=""/>
      <w:lvlJc w:val="left"/>
      <w:pPr>
        <w:tabs>
          <w:tab w:val="num" w:pos="360"/>
        </w:tabs>
      </w:pPr>
    </w:lvl>
    <w:lvl w:ilvl="2" w:tplc="A0DE017E">
      <w:numFmt w:val="none"/>
      <w:lvlText w:val=""/>
      <w:lvlJc w:val="left"/>
      <w:pPr>
        <w:tabs>
          <w:tab w:val="num" w:pos="360"/>
        </w:tabs>
      </w:pPr>
    </w:lvl>
    <w:lvl w:ilvl="3" w:tplc="9D08C042">
      <w:numFmt w:val="none"/>
      <w:lvlText w:val=""/>
      <w:lvlJc w:val="left"/>
      <w:pPr>
        <w:tabs>
          <w:tab w:val="num" w:pos="360"/>
        </w:tabs>
      </w:pPr>
    </w:lvl>
    <w:lvl w:ilvl="4" w:tplc="38F2FE76">
      <w:numFmt w:val="none"/>
      <w:lvlText w:val=""/>
      <w:lvlJc w:val="left"/>
      <w:pPr>
        <w:tabs>
          <w:tab w:val="num" w:pos="360"/>
        </w:tabs>
      </w:pPr>
    </w:lvl>
    <w:lvl w:ilvl="5" w:tplc="9C4442E4">
      <w:numFmt w:val="none"/>
      <w:lvlText w:val=""/>
      <w:lvlJc w:val="left"/>
      <w:pPr>
        <w:tabs>
          <w:tab w:val="num" w:pos="360"/>
        </w:tabs>
      </w:pPr>
    </w:lvl>
    <w:lvl w:ilvl="6" w:tplc="82FA1D72">
      <w:numFmt w:val="none"/>
      <w:lvlText w:val=""/>
      <w:lvlJc w:val="left"/>
      <w:pPr>
        <w:tabs>
          <w:tab w:val="num" w:pos="360"/>
        </w:tabs>
      </w:pPr>
    </w:lvl>
    <w:lvl w:ilvl="7" w:tplc="25C8B7CC">
      <w:numFmt w:val="none"/>
      <w:lvlText w:val=""/>
      <w:lvlJc w:val="left"/>
      <w:pPr>
        <w:tabs>
          <w:tab w:val="num" w:pos="360"/>
        </w:tabs>
      </w:pPr>
    </w:lvl>
    <w:lvl w:ilvl="8" w:tplc="9AF4F2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6E6F"/>
    <w:rsid w:val="00040FAC"/>
    <w:rsid w:val="00075629"/>
    <w:rsid w:val="00117288"/>
    <w:rsid w:val="002010BF"/>
    <w:rsid w:val="00203EAA"/>
    <w:rsid w:val="00640AFE"/>
    <w:rsid w:val="00795F8D"/>
    <w:rsid w:val="008728DA"/>
    <w:rsid w:val="00945949"/>
    <w:rsid w:val="00D36E6F"/>
    <w:rsid w:val="00D76448"/>
    <w:rsid w:val="00EB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6E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36E6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rsid w:val="00D36E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36E6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rsid w:val="00D36E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D36E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36E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040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B80EF-B787-4B04-A805-CD5DC829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Николаевка</dc:creator>
  <cp:keywords/>
  <dc:description/>
  <cp:lastModifiedBy>Николаевка</cp:lastModifiedBy>
  <cp:revision>6</cp:revision>
  <cp:lastPrinted>2015-03-11T01:42:00Z</cp:lastPrinted>
  <dcterms:created xsi:type="dcterms:W3CDTF">2015-03-05T01:07:00Z</dcterms:created>
  <dcterms:modified xsi:type="dcterms:W3CDTF">2015-03-11T01:43:00Z</dcterms:modified>
</cp:coreProperties>
</file>